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6D224" w14:textId="4DAA5B2B" w:rsidR="00BE4AFA" w:rsidRDefault="00061B51" w:rsidP="00061B51">
      <w:pPr>
        <w:jc w:val="center"/>
      </w:pPr>
      <w:r>
        <w:t>V</w:t>
      </w:r>
      <w:r w:rsidR="00740179">
        <w:t xml:space="preserve">T900A/VT650 </w:t>
      </w:r>
      <w:r>
        <w:t>Firmware Change Log</w:t>
      </w:r>
    </w:p>
    <w:p w14:paraId="1B784C4D" w14:textId="647B5D1D" w:rsidR="00740179" w:rsidRDefault="00740179" w:rsidP="00061B51">
      <w:pPr>
        <w:jc w:val="center"/>
      </w:pPr>
      <w:r>
        <w:t xml:space="preserve">Last Updated: </w:t>
      </w:r>
      <w:r w:rsidR="00C518D0">
        <w:t>January</w:t>
      </w:r>
      <w:r>
        <w:t xml:space="preserve"> </w:t>
      </w:r>
      <w:r w:rsidR="00C518D0">
        <w:t>21</w:t>
      </w:r>
      <w:r w:rsidR="00C518D0">
        <w:rPr>
          <w:vertAlign w:val="superscript"/>
        </w:rPr>
        <w:t>st</w:t>
      </w:r>
      <w:r>
        <w:t xml:space="preserve">, </w:t>
      </w:r>
      <w:proofErr w:type="gramStart"/>
      <w:r>
        <w:t>202</w:t>
      </w:r>
      <w:r w:rsidR="00C518D0">
        <w:t>2</w:t>
      </w:r>
      <w:proofErr w:type="gramEnd"/>
      <w:r>
        <w:tab/>
      </w:r>
      <w:r>
        <w:tab/>
      </w:r>
      <w:r>
        <w:tab/>
        <w:t xml:space="preserve">                                             Fluke Health Solutions</w:t>
      </w:r>
    </w:p>
    <w:p w14:paraId="5586DB07" w14:textId="20758807" w:rsidR="00061B51" w:rsidRDefault="00061B51" w:rsidP="00061B51">
      <w:pPr>
        <w:jc w:val="center"/>
      </w:pPr>
    </w:p>
    <w:p w14:paraId="6CCD1F6E" w14:textId="77777777" w:rsidR="00C518D0" w:rsidRDefault="00C518D0" w:rsidP="00C518D0">
      <w:pPr>
        <w:jc w:val="center"/>
      </w:pPr>
    </w:p>
    <w:p w14:paraId="0C8CBDA6" w14:textId="77777777" w:rsidR="00C1109F" w:rsidRDefault="00C1109F" w:rsidP="00C1109F">
      <w:pPr>
        <w:rPr>
          <w:b/>
          <w:bCs/>
        </w:rPr>
      </w:pPr>
      <w:r>
        <w:rPr>
          <w:b/>
          <w:bCs/>
        </w:rPr>
        <w:t>Version 2.04</w:t>
      </w:r>
    </w:p>
    <w:p w14:paraId="0E544B8B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 xml:space="preserve">Added measurement streaming commands </w:t>
      </w:r>
    </w:p>
    <w:p w14:paraId="52E2DCDA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>Updated thresholds at which Vapor anesthesia measurements are “Unspecified”</w:t>
      </w:r>
    </w:p>
    <w:p w14:paraId="643F6A5D" w14:textId="77777777" w:rsidR="00C1109F" w:rsidRDefault="00C1109F" w:rsidP="00C1109F">
      <w:pPr>
        <w:pStyle w:val="ListParagraph"/>
        <w:numPr>
          <w:ilvl w:val="0"/>
          <w:numId w:val="8"/>
        </w:numPr>
        <w:spacing w:line="252" w:lineRule="auto"/>
        <w:rPr>
          <w:rFonts w:eastAsia="Times New Roman"/>
          <w:b/>
          <w:bCs/>
        </w:rPr>
      </w:pPr>
      <w:r>
        <w:rPr>
          <w:rFonts w:eastAsia="Times New Roman"/>
        </w:rPr>
        <w:t xml:space="preserve">Updated specified ranges for DES (18-23%), SEV (8-10%), ISO (5-8%) in Vapor. </w:t>
      </w:r>
    </w:p>
    <w:p w14:paraId="57F0397A" w14:textId="451F0BE7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2.03</w:t>
      </w:r>
    </w:p>
    <w:p w14:paraId="39D9EDEC" w14:textId="1B46FE18" w:rsidR="00061B51" w:rsidRDefault="00061B51" w:rsidP="006A6216">
      <w:pPr>
        <w:pStyle w:val="ListParagraph"/>
        <w:numPr>
          <w:ilvl w:val="0"/>
          <w:numId w:val="4"/>
        </w:numPr>
        <w:spacing w:after="0"/>
      </w:pPr>
      <w:r>
        <w:t>Rather than “OL”, Vapor now displays “unspecified accuracy” message when specified range is exceeded. “OL” condition now indicates the Vapor Module cannot obtain a valid reading.</w:t>
      </w:r>
    </w:p>
    <w:p w14:paraId="216C2F56" w14:textId="486DF37E" w:rsidR="00061B51" w:rsidRDefault="00061B51" w:rsidP="00061B51">
      <w:pPr>
        <w:pStyle w:val="ListParagraph"/>
        <w:numPr>
          <w:ilvl w:val="0"/>
          <w:numId w:val="4"/>
        </w:numPr>
        <w:spacing w:after="0"/>
      </w:pPr>
      <w:r>
        <w:t xml:space="preserve">UI spelling and language corrections </w:t>
      </w:r>
    </w:p>
    <w:p w14:paraId="6E3E93A4" w14:textId="3C2D05FD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2.02</w:t>
      </w:r>
    </w:p>
    <w:p w14:paraId="6FD3A5C9" w14:textId="416296A7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 xml:space="preserve">Fixed various translations </w:t>
      </w:r>
      <w:r w:rsidR="006A6216">
        <w:t>in Japanese throughout UI</w:t>
      </w:r>
    </w:p>
    <w:p w14:paraId="258C1458" w14:textId="2BE0DF9F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>Critical battery level no longer disables touch keys</w:t>
      </w:r>
    </w:p>
    <w:p w14:paraId="264B9174" w14:textId="34E17523" w:rsidR="00061B51" w:rsidRDefault="00061B51" w:rsidP="006A6216">
      <w:pPr>
        <w:pStyle w:val="ListParagraph"/>
        <w:numPr>
          <w:ilvl w:val="0"/>
          <w:numId w:val="3"/>
        </w:numPr>
        <w:spacing w:after="0"/>
      </w:pPr>
      <w:r>
        <w:t>Improved High Frequency Ventilation functionality</w:t>
      </w:r>
    </w:p>
    <w:p w14:paraId="48577CDB" w14:textId="5F5DBFCA" w:rsidR="00061B51" w:rsidRDefault="00061B51" w:rsidP="00061B51"/>
    <w:p w14:paraId="2A93873E" w14:textId="3DB4563D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2.01</w:t>
      </w:r>
    </w:p>
    <w:p w14:paraId="2ED47913" w14:textId="6C0C75DA" w:rsidR="00061B51" w:rsidRDefault="00061B51" w:rsidP="00061B51">
      <w:pPr>
        <w:pStyle w:val="ListParagraph"/>
        <w:numPr>
          <w:ilvl w:val="0"/>
          <w:numId w:val="2"/>
        </w:numPr>
      </w:pPr>
      <w:r w:rsidRPr="00061B51">
        <w:t>Fixed barometric pressure value during oxygen calibration</w:t>
      </w:r>
    </w:p>
    <w:p w14:paraId="61213177" w14:textId="048669C4" w:rsidR="00061B51" w:rsidRPr="00740179" w:rsidRDefault="00061B51" w:rsidP="00061B51">
      <w:pPr>
        <w:rPr>
          <w:b/>
          <w:bCs/>
        </w:rPr>
      </w:pPr>
      <w:r w:rsidRPr="00740179">
        <w:rPr>
          <w:b/>
          <w:bCs/>
        </w:rPr>
        <w:t>Version 2.00</w:t>
      </w:r>
    </w:p>
    <w:p w14:paraId="3FA213D0" w14:textId="4BE59FCC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Fixed </w:t>
      </w:r>
      <w:r w:rsidR="00ED7DE9">
        <w:t>various translations in German, Italian and French</w:t>
      </w:r>
    </w:p>
    <w:p w14:paraId="5B854184" w14:textId="43ACB53B" w:rsidR="00061B51" w:rsidRDefault="00ED7DE9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Added anesthesia feature</w:t>
      </w:r>
      <w:r w:rsidR="00061B51">
        <w:t xml:space="preserve"> </w:t>
      </w:r>
      <w:r w:rsidR="007E13A7">
        <w:t>(Vapor)</w:t>
      </w:r>
    </w:p>
    <w:p w14:paraId="4DCFE2C7" w14:textId="593D65D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Improved data files viewing</w:t>
      </w:r>
      <w:r w:rsidR="006A6216">
        <w:t xml:space="preserve"> in memory</w:t>
      </w:r>
      <w:r>
        <w:t>.</w:t>
      </w:r>
    </w:p>
    <w:p w14:paraId="55F54238" w14:textId="2D0E8A8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Changed “out of accuracy range” to give an “OL” reading rather than an error message.</w:t>
      </w:r>
    </w:p>
    <w:p w14:paraId="1EAE845E" w14:textId="255C8FDC" w:rsidR="00061B51" w:rsidRDefault="00DA0544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Improved</w:t>
      </w:r>
      <w:r w:rsidR="00061B51">
        <w:t xml:space="preserve"> Gas and Correction Mode remote commands </w:t>
      </w:r>
    </w:p>
    <w:p w14:paraId="1BBC2477" w14:textId="7D88412C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Added touch areas to High Frequency Test for Gas and Correction Mode on top line</w:t>
      </w:r>
    </w:p>
    <w:p w14:paraId="1C3E1877" w14:textId="588B9687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 Custom setting for Correction Mode</w:t>
      </w:r>
      <w:r w:rsidR="007E13A7">
        <w:t xml:space="preserve"> (both in User interface and remote commands)</w:t>
      </w:r>
    </w:p>
    <w:p w14:paraId="153D5384" w14:textId="074582E1" w:rsidR="00061B51" w:rsidRDefault="00061B51" w:rsidP="006A6216">
      <w:pPr>
        <w:pStyle w:val="ListParagraph"/>
        <w:numPr>
          <w:ilvl w:val="0"/>
          <w:numId w:val="1"/>
        </w:numPr>
        <w:spacing w:after="0" w:line="240" w:lineRule="auto"/>
      </w:pPr>
      <w:r>
        <w:t>Add</w:t>
      </w:r>
      <w:r w:rsidR="006A6216">
        <w:t>ed</w:t>
      </w:r>
      <w:r>
        <w:t xml:space="preserve"> touch buttons to the top line of all Airway menus around Gas and Correction Mode, to go directly to their setup menus, and then to return to the original menu.</w:t>
      </w:r>
    </w:p>
    <w:p w14:paraId="29E49E90" w14:textId="35FD2CA4" w:rsidR="00061B51" w:rsidRDefault="00061B51" w:rsidP="00061B5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Added a digit to the right of the decimal place for Breaths Per Minute (BPM) </w:t>
      </w:r>
    </w:p>
    <w:p w14:paraId="21ACF23D" w14:textId="72696980" w:rsidR="00061B51" w:rsidRPr="00740179" w:rsidRDefault="006A6216" w:rsidP="00061B51">
      <w:pPr>
        <w:rPr>
          <w:b/>
          <w:bCs/>
        </w:rPr>
      </w:pPr>
      <w:r w:rsidRPr="00740179">
        <w:rPr>
          <w:b/>
          <w:bCs/>
        </w:rPr>
        <w:t>Version 1.02</w:t>
      </w:r>
    </w:p>
    <w:p w14:paraId="60D0A9DE" w14:textId="3E7CA7A8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Improved BTPS and other correction modes to use barometric pressure for calculations</w:t>
      </w:r>
    </w:p>
    <w:p w14:paraId="7ED956F2" w14:textId="3FD604D1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Fixed French translation of</w:t>
      </w:r>
      <w:r w:rsidR="00740179">
        <w:t xml:space="preserve"> “</w:t>
      </w:r>
      <w:r>
        <w:t>Profile</w:t>
      </w:r>
      <w:r w:rsidR="00740179">
        <w:t>”</w:t>
      </w:r>
      <w:r>
        <w:t xml:space="preserve"> in Profile Saved screen.</w:t>
      </w:r>
    </w:p>
    <w:p w14:paraId="004ECBF6" w14:textId="7386A1EA" w:rsidR="006A6216" w:rsidRDefault="00740179" w:rsidP="00740179">
      <w:pPr>
        <w:pStyle w:val="ListParagraph"/>
        <w:numPr>
          <w:ilvl w:val="0"/>
          <w:numId w:val="5"/>
        </w:numPr>
        <w:spacing w:after="0"/>
      </w:pPr>
      <w:r>
        <w:t>Updated</w:t>
      </w:r>
      <w:r w:rsidR="006A6216">
        <w:t xml:space="preserve"> Volume resolution so it</w:t>
      </w:r>
      <w:r>
        <w:t xml:space="preserve"> </w:t>
      </w:r>
      <w:r w:rsidR="006A6216">
        <w:t>always is 0.01 ml</w:t>
      </w:r>
      <w:r>
        <w:t>.</w:t>
      </w:r>
    </w:p>
    <w:p w14:paraId="1E683F57" w14:textId="1D9197FA" w:rsidR="006A6216" w:rsidRDefault="006A6216" w:rsidP="00740179">
      <w:pPr>
        <w:pStyle w:val="ListParagraph"/>
        <w:numPr>
          <w:ilvl w:val="0"/>
          <w:numId w:val="5"/>
        </w:numPr>
        <w:spacing w:after="0"/>
      </w:pPr>
      <w:r>
        <w:t>Added pressure compensation to</w:t>
      </w:r>
      <w:r w:rsidR="00740179">
        <w:t xml:space="preserve"> </w:t>
      </w:r>
      <w:r>
        <w:t>oxygen measurement</w:t>
      </w:r>
    </w:p>
    <w:p w14:paraId="2052B643" w14:textId="2EB65408" w:rsidR="00740179" w:rsidRDefault="00740179" w:rsidP="00740179">
      <w:pPr>
        <w:pStyle w:val="ListParagraph"/>
        <w:numPr>
          <w:ilvl w:val="0"/>
          <w:numId w:val="5"/>
        </w:numPr>
        <w:spacing w:after="0"/>
      </w:pPr>
      <w:r>
        <w:t>Improved</w:t>
      </w:r>
      <w:r w:rsidR="006A6216">
        <w:t xml:space="preserve"> Compliance</w:t>
      </w:r>
      <w:r>
        <w:t xml:space="preserve"> measurement for different Tidal volume values</w:t>
      </w:r>
      <w:r w:rsidR="006A6216">
        <w:t xml:space="preserve"> </w:t>
      </w:r>
    </w:p>
    <w:p w14:paraId="5101367B" w14:textId="63F155F8" w:rsidR="006A6216" w:rsidRDefault="006A6216" w:rsidP="006A6216"/>
    <w:p w14:paraId="3C7BFAD0" w14:textId="39D928DE" w:rsidR="00740179" w:rsidRPr="00740179" w:rsidRDefault="00740179" w:rsidP="006A6216">
      <w:pPr>
        <w:rPr>
          <w:b/>
          <w:bCs/>
        </w:rPr>
      </w:pPr>
      <w:r w:rsidRPr="00740179">
        <w:rPr>
          <w:b/>
          <w:bCs/>
        </w:rPr>
        <w:lastRenderedPageBreak/>
        <w:t>Version 1.01</w:t>
      </w:r>
    </w:p>
    <w:p w14:paraId="5B019481" w14:textId="2C99CCD9" w:rsidR="00740179" w:rsidRDefault="00740179" w:rsidP="00740179">
      <w:pPr>
        <w:pStyle w:val="ListParagraph"/>
        <w:numPr>
          <w:ilvl w:val="0"/>
          <w:numId w:val="6"/>
        </w:numPr>
      </w:pPr>
      <w:r>
        <w:t xml:space="preserve">Calibration </w:t>
      </w:r>
      <w:r w:rsidR="00B70D69">
        <w:t>improvements</w:t>
      </w:r>
      <w:r>
        <w:t xml:space="preserve"> – no </w:t>
      </w:r>
      <w:r w:rsidR="0039239A">
        <w:t>u</w:t>
      </w:r>
      <w:r>
        <w:t>ser facing changes</w:t>
      </w:r>
    </w:p>
    <w:p w14:paraId="5A6890C3" w14:textId="50A6FEAB" w:rsidR="00740179" w:rsidRPr="00740179" w:rsidRDefault="00740179" w:rsidP="00740179">
      <w:pPr>
        <w:rPr>
          <w:b/>
          <w:bCs/>
        </w:rPr>
      </w:pPr>
      <w:r w:rsidRPr="00740179">
        <w:rPr>
          <w:b/>
          <w:bCs/>
        </w:rPr>
        <w:t>Version 1.00</w:t>
      </w:r>
    </w:p>
    <w:p w14:paraId="3184D803" w14:textId="3418B0EF" w:rsidR="00740179" w:rsidRDefault="00740179" w:rsidP="00740179">
      <w:pPr>
        <w:pStyle w:val="ListParagraph"/>
        <w:numPr>
          <w:ilvl w:val="0"/>
          <w:numId w:val="6"/>
        </w:numPr>
      </w:pPr>
      <w:r>
        <w:t>Launch version</w:t>
      </w:r>
    </w:p>
    <w:p w14:paraId="324894D2" w14:textId="77777777" w:rsidR="00740179" w:rsidRDefault="00740179" w:rsidP="00740179"/>
    <w:sectPr w:rsidR="00740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F1BB7"/>
    <w:multiLevelType w:val="hybridMultilevel"/>
    <w:tmpl w:val="D3724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062E2"/>
    <w:multiLevelType w:val="hybridMultilevel"/>
    <w:tmpl w:val="4B02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F3541"/>
    <w:multiLevelType w:val="hybridMultilevel"/>
    <w:tmpl w:val="8FCA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03EAA"/>
    <w:multiLevelType w:val="hybridMultilevel"/>
    <w:tmpl w:val="81CE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D49E6"/>
    <w:multiLevelType w:val="hybridMultilevel"/>
    <w:tmpl w:val="625CF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54DE1"/>
    <w:multiLevelType w:val="hybridMultilevel"/>
    <w:tmpl w:val="FF98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C5B5D"/>
    <w:multiLevelType w:val="hybridMultilevel"/>
    <w:tmpl w:val="B3F8C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B51"/>
    <w:rsid w:val="00061B51"/>
    <w:rsid w:val="0039239A"/>
    <w:rsid w:val="006A6216"/>
    <w:rsid w:val="00740179"/>
    <w:rsid w:val="007E13A7"/>
    <w:rsid w:val="00B15BF5"/>
    <w:rsid w:val="00B70D69"/>
    <w:rsid w:val="00BE4AFA"/>
    <w:rsid w:val="00C1109F"/>
    <w:rsid w:val="00C518D0"/>
    <w:rsid w:val="00DA0544"/>
    <w:rsid w:val="00ED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67C5D"/>
  <w15:chartTrackingRefBased/>
  <w15:docId w15:val="{0175FCB3-3FFA-4E2A-9C36-A321849F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5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Koller, Craig M</dc:creator>
  <cp:keywords/>
  <dc:description/>
  <cp:lastModifiedBy>Koller, Craig M</cp:lastModifiedBy>
  <cp:revision>9</cp:revision>
  <dcterms:created xsi:type="dcterms:W3CDTF">2021-08-26T15:03:00Z</dcterms:created>
  <dcterms:modified xsi:type="dcterms:W3CDTF">2022-01-21T20:10:00Z</dcterms:modified>
</cp:coreProperties>
</file>